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lang w:val="en-US" w:eastAsia="zh-CN"/>
        </w:rPr>
      </w:pPr>
    </w:p>
    <w:p>
      <w:pPr>
        <w:numPr>
          <w:ilvl w:val="0"/>
          <w:numId w:val="0"/>
        </w:numPr>
        <w:ind w:firstLine="1968" w:firstLineChars="700"/>
        <w:jc w:val="both"/>
        <w:rPr>
          <w:rFonts w:hint="eastAsia"/>
          <w:b/>
          <w:bCs/>
          <w:sz w:val="28"/>
          <w:szCs w:val="28"/>
          <w:lang w:val="en-US" w:eastAsia="zh-CN"/>
        </w:rPr>
      </w:pPr>
      <w:bookmarkStart w:id="0" w:name="_GoBack"/>
      <w:r>
        <w:rPr>
          <w:rFonts w:hint="eastAsia"/>
          <w:b/>
          <w:bCs/>
          <w:sz w:val="28"/>
          <w:szCs w:val="28"/>
          <w:lang w:val="en-US" w:eastAsia="zh-CN"/>
        </w:rPr>
        <w:t>世界近代史考点从不同角度考察分析</w:t>
      </w:r>
    </w:p>
    <w:bookmarkEnd w:id="0"/>
    <w:p>
      <w:pPr>
        <w:numPr>
          <w:ilvl w:val="0"/>
          <w:numId w:val="0"/>
        </w:numPr>
        <w:ind w:leftChars="0" w:firstLine="2951" w:firstLineChars="1400"/>
        <w:jc w:val="both"/>
        <w:rPr>
          <w:rFonts w:hint="eastAsia"/>
          <w:b/>
          <w:bCs/>
          <w:lang w:val="en-US" w:eastAsia="zh-CN"/>
        </w:rPr>
      </w:pPr>
      <w:r>
        <w:rPr>
          <w:rFonts w:hint="eastAsia"/>
          <w:b/>
          <w:bCs/>
          <w:lang w:val="en-US" w:eastAsia="zh-CN"/>
        </w:rPr>
        <w:t xml:space="preserve">                     陕西\闫亚宁</w:t>
      </w:r>
    </w:p>
    <w:p>
      <w:pPr>
        <w:numPr>
          <w:ilvl w:val="0"/>
          <w:numId w:val="0"/>
        </w:numPr>
        <w:jc w:val="both"/>
        <w:rPr>
          <w:rFonts w:hint="eastAsia"/>
          <w:b/>
          <w:bCs/>
          <w:lang w:val="en-US" w:eastAsia="zh-CN"/>
        </w:rPr>
      </w:pPr>
      <w:r>
        <w:rPr>
          <w:rFonts w:hint="eastAsia"/>
          <w:b/>
          <w:bCs/>
          <w:lang w:val="en-US" w:eastAsia="zh-CN"/>
        </w:rPr>
        <w:t>中国古代、近代部分请查看之前发表在园地网上的资料！如有不当请提出批评和指正！</w:t>
      </w:r>
    </w:p>
    <w:p>
      <w:pPr>
        <w:numPr>
          <w:ilvl w:val="0"/>
          <w:numId w:val="0"/>
        </w:numPr>
        <w:ind w:firstLine="3373" w:firstLineChars="1600"/>
        <w:jc w:val="both"/>
        <w:rPr>
          <w:rFonts w:hint="eastAsia"/>
          <w:b/>
          <w:bCs/>
          <w:lang w:val="en-US" w:eastAsia="zh-CN"/>
        </w:rPr>
      </w:pPr>
      <w:r>
        <w:rPr>
          <w:rFonts w:hint="eastAsia"/>
          <w:b/>
          <w:bCs/>
          <w:lang w:val="en-US" w:eastAsia="zh-CN"/>
        </w:rPr>
        <w:t>一：政治</w:t>
      </w:r>
    </w:p>
    <w:p>
      <w:pPr>
        <w:numPr>
          <w:ilvl w:val="0"/>
          <w:numId w:val="0"/>
        </w:numPr>
        <w:ind w:leftChars="0"/>
        <w:jc w:val="both"/>
        <w:rPr>
          <w:rFonts w:hint="eastAsia"/>
          <w:b/>
          <w:bCs/>
          <w:lang w:val="en-US" w:eastAsia="zh-CN"/>
        </w:rPr>
      </w:pPr>
      <w:r>
        <w:rPr>
          <w:rFonts w:hint="eastAsia"/>
          <w:b/>
          <w:bCs/>
          <w:lang w:val="en-US" w:eastAsia="zh-CN"/>
        </w:rPr>
        <w:t>英国</w:t>
      </w:r>
    </w:p>
    <w:p>
      <w:pPr>
        <w:numPr>
          <w:ilvl w:val="0"/>
          <w:numId w:val="0"/>
        </w:numPr>
        <w:ind w:leftChars="0"/>
        <w:jc w:val="both"/>
        <w:rPr>
          <w:rFonts w:hint="eastAsia"/>
          <w:b/>
          <w:bCs/>
          <w:lang w:val="en-US" w:eastAsia="zh-CN"/>
        </w:rPr>
      </w:pPr>
      <w:r>
        <w:rPr>
          <w:rFonts w:hint="eastAsia"/>
          <w:b/>
          <w:bCs/>
          <w:lang w:val="en-US" w:eastAsia="zh-CN"/>
        </w:rPr>
        <w:t>1：从光荣革命后的代议制制度存在的问题入手考察（未考）</w:t>
      </w:r>
    </w:p>
    <w:p>
      <w:pPr>
        <w:numPr>
          <w:ilvl w:val="0"/>
          <w:numId w:val="0"/>
        </w:numPr>
        <w:ind w:firstLine="422" w:firstLineChars="200"/>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1689年贵族萨荒缪尔为了当选议员，用去了贿买费8磅。但到1727年艾格蒙特伯爵为了获得议员席位用了900磅。有时议员的席位甚至公开标价。这反映了（    ）</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A：光荣革命的成果遭到破坏     B：英国的代议制制度形同虚设</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 xml:space="preserve"> C：英国代议制制度尚未完善 </w:t>
      </w:r>
      <w:r>
        <w:rPr>
          <w:rFonts w:hint="eastAsia" w:ascii="楷体" w:hAnsi="楷体" w:eastAsia="楷体" w:cs="楷体"/>
          <w:color w:val="C00000"/>
          <w:lang w:val="en-US" w:eastAsia="zh-CN"/>
        </w:rPr>
        <w:t xml:space="preserve">    D：英国议会完全被贵族控制  </w:t>
      </w:r>
    </w:p>
    <w:p>
      <w:pPr>
        <w:numPr>
          <w:ilvl w:val="0"/>
          <w:numId w:val="0"/>
        </w:numPr>
        <w:ind w:leftChars="0"/>
        <w:jc w:val="both"/>
        <w:rPr>
          <w:rFonts w:hint="eastAsia"/>
          <w:b/>
          <w:bCs/>
          <w:lang w:val="en-US" w:eastAsia="zh-CN"/>
        </w:rPr>
      </w:pPr>
      <w:r>
        <w:rPr>
          <w:rFonts w:hint="eastAsia"/>
          <w:b/>
          <w:bCs/>
          <w:lang w:val="en-US" w:eastAsia="zh-CN"/>
        </w:rPr>
        <w:t>2：从《权利法案》、内阁制、议会制改革等时间作为</w:t>
      </w:r>
      <w:r>
        <w:rPr>
          <w:rFonts w:hint="eastAsia"/>
          <w:b/>
          <w:bCs/>
          <w:color w:val="C00000"/>
          <w:lang w:val="en-US" w:eastAsia="zh-CN"/>
        </w:rPr>
        <w:t>错误</w:t>
      </w:r>
      <w:r>
        <w:rPr>
          <w:rFonts w:hint="eastAsia"/>
          <w:b/>
          <w:bCs/>
          <w:lang w:val="en-US" w:eastAsia="zh-CN"/>
        </w:rPr>
        <w:t>选项入手</w:t>
      </w:r>
    </w:p>
    <w:p>
      <w:pPr>
        <w:numPr>
          <w:ilvl w:val="0"/>
          <w:numId w:val="0"/>
        </w:numPr>
        <w:ind w:leftChars="0"/>
        <w:jc w:val="both"/>
        <w:rPr>
          <w:rFonts w:hint="eastAsia"/>
          <w:b/>
          <w:bCs/>
          <w:lang w:val="en-US" w:eastAsia="zh-CN"/>
        </w:rPr>
      </w:pPr>
      <w:r>
        <w:rPr>
          <w:rFonts w:hint="eastAsia"/>
          <w:b/>
          <w:bCs/>
          <w:lang w:val="en-US" w:eastAsia="zh-CN"/>
        </w:rPr>
        <w:t>3：从一些特殊的历史事件入手考察代议制制度的完善</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（2016·新课标全国Ⅰ卷高考·33）1702年英国国王威廉三世去世，安妮女王即位。当时议会内部存在两个党派，安妮厌恶占多数席位的辉格党，于是解除了辉格党人的行政要职，代之以托利党人。这说明在当时英国(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A．议会无权制约国王               </w:t>
      </w:r>
      <w:r>
        <w:rPr>
          <w:rFonts w:hint="eastAsia" w:ascii="楷体" w:hAnsi="楷体" w:eastAsia="楷体" w:cs="楷体"/>
          <w:b/>
          <w:bCs/>
          <w:lang w:val="en-US" w:eastAsia="zh-CN"/>
        </w:rPr>
        <w:t xml:space="preserve">  B．君主立宪制尚未完善</w:t>
      </w:r>
    </w:p>
    <w:p>
      <w:pPr>
        <w:ind w:firstLine="210" w:firstLineChars="100"/>
        <w:rPr>
          <w:rFonts w:hint="eastAsia"/>
          <w:b/>
          <w:bCs/>
          <w:lang w:val="en-US" w:eastAsia="zh-CN"/>
        </w:rPr>
      </w:pPr>
      <w:r>
        <w:rPr>
          <w:rFonts w:hint="eastAsia" w:ascii="楷体" w:hAnsi="楷体" w:eastAsia="楷体" w:cs="楷体"/>
          <w:lang w:val="en-US" w:eastAsia="zh-CN"/>
        </w:rPr>
        <w:t>C．内阁制已基本确立                 D．《权利法案》遭到破坏</w:t>
      </w:r>
    </w:p>
    <w:p>
      <w:pPr>
        <w:numPr>
          <w:ilvl w:val="0"/>
          <w:numId w:val="0"/>
        </w:numPr>
        <w:ind w:leftChars="0"/>
        <w:jc w:val="both"/>
        <w:rPr>
          <w:rFonts w:hint="eastAsia"/>
          <w:b/>
          <w:bCs/>
          <w:lang w:val="en-US" w:eastAsia="zh-CN"/>
        </w:rPr>
      </w:pPr>
      <w:r>
        <w:rPr>
          <w:rFonts w:hint="eastAsia"/>
          <w:b/>
          <w:bCs/>
          <w:lang w:val="en-US" w:eastAsia="zh-CN"/>
        </w:rPr>
        <w:t>3：从制约王权的方式上入手考察：</w:t>
      </w:r>
    </w:p>
    <w:p>
      <w:pPr>
        <w:numPr>
          <w:ilvl w:val="0"/>
          <w:numId w:val="0"/>
        </w:numPr>
        <w:ind w:leftChars="0"/>
        <w:jc w:val="both"/>
        <w:rPr>
          <w:rFonts w:hint="eastAsia"/>
          <w:b/>
          <w:bCs/>
          <w:color w:val="C00000"/>
          <w:lang w:val="en-US" w:eastAsia="zh-CN"/>
        </w:rPr>
      </w:pPr>
      <w:r>
        <w:rPr>
          <w:rFonts w:hint="eastAsia"/>
          <w:b/>
          <w:bCs/>
          <w:lang w:val="en-US" w:eastAsia="zh-CN"/>
        </w:rPr>
        <w:t xml:space="preserve">   </w:t>
      </w:r>
      <w:r>
        <w:rPr>
          <w:rFonts w:hint="eastAsia"/>
          <w:b/>
          <w:bCs/>
          <w:color w:val="C00000"/>
          <w:lang w:val="en-US" w:eastAsia="zh-CN"/>
        </w:rPr>
        <w:t xml:space="preserve">1&gt;:法律手段：1699年《权利法案》、 1689年《叛乱法》、1701年“嗣位法”等。    </w:t>
      </w:r>
    </w:p>
    <w:p>
      <w:pPr>
        <w:numPr>
          <w:ilvl w:val="0"/>
          <w:numId w:val="0"/>
        </w:numPr>
        <w:jc w:val="both"/>
        <w:rPr>
          <w:rFonts w:hint="eastAsia" w:ascii="楷体" w:hAnsi="楷体" w:eastAsia="楷体" w:cs="楷体"/>
          <w:color w:val="C00000"/>
          <w:lang w:val="en-US" w:eastAsia="zh-CN"/>
        </w:rPr>
      </w:pPr>
      <w:r>
        <w:rPr>
          <w:rFonts w:hint="eastAsia"/>
          <w:b/>
          <w:bCs/>
          <w:color w:val="C00000"/>
          <w:lang w:val="en-US" w:eastAsia="zh-CN"/>
        </w:rPr>
        <w:t>（原创）</w:t>
      </w:r>
      <w:r>
        <w:rPr>
          <w:rFonts w:hint="eastAsia" w:ascii="楷体" w:hAnsi="楷体" w:eastAsia="楷体" w:cs="楷体"/>
          <w:color w:val="C00000"/>
          <w:lang w:val="en-US" w:eastAsia="zh-CN"/>
        </w:rPr>
        <w:t>1701年“嗣位法”规定：英国人不能由于一个外国国王的利益而卷入一场战争去包围不属于英国的领土。最终导致在外交政策上，如果得不到一会得同意，国王也一筹莫展。这反映了（   ）</w:t>
      </w:r>
    </w:p>
    <w:p>
      <w:pPr>
        <w:numPr>
          <w:ilvl w:val="0"/>
          <w:numId w:val="0"/>
        </w:numPr>
        <w:ind w:firstLine="210" w:firstLineChars="1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A：国王逐渐丧失了外交权        </w:t>
      </w:r>
      <w:r>
        <w:rPr>
          <w:rFonts w:hint="eastAsia" w:ascii="楷体" w:hAnsi="楷体" w:eastAsia="楷体" w:cs="楷体"/>
          <w:b/>
          <w:bCs/>
          <w:color w:val="C00000"/>
          <w:lang w:val="en-US" w:eastAsia="zh-CN"/>
        </w:rPr>
        <w:t xml:space="preserve"> B：议会采取了限制王权的措施</w:t>
      </w:r>
    </w:p>
    <w:p>
      <w:pPr>
        <w:numPr>
          <w:ilvl w:val="0"/>
          <w:numId w:val="0"/>
        </w:numPr>
        <w:ind w:firstLine="210" w:firstLineChars="100"/>
        <w:jc w:val="both"/>
        <w:rPr>
          <w:rFonts w:hint="eastAsia"/>
          <w:b/>
          <w:bCs/>
          <w:color w:val="C00000"/>
          <w:lang w:val="en-US" w:eastAsia="zh-CN"/>
        </w:rPr>
      </w:pPr>
      <w:r>
        <w:rPr>
          <w:rFonts w:hint="eastAsia" w:ascii="楷体" w:hAnsi="楷体" w:eastAsia="楷体" w:cs="楷体"/>
          <w:color w:val="C00000"/>
          <w:lang w:val="en-US" w:eastAsia="zh-CN"/>
        </w:rPr>
        <w:t xml:space="preserve"> C：国会是英国的权力中枢         D：英国放弃了殖民外交的政策</w:t>
      </w:r>
      <w:r>
        <w:rPr>
          <w:rFonts w:hint="eastAsia"/>
          <w:b/>
          <w:bCs/>
          <w:color w:val="C00000"/>
          <w:lang w:val="en-US" w:eastAsia="zh-CN"/>
        </w:rPr>
        <w:t xml:space="preserve">                           </w:t>
      </w:r>
    </w:p>
    <w:p>
      <w:pPr>
        <w:numPr>
          <w:ilvl w:val="0"/>
          <w:numId w:val="0"/>
        </w:numPr>
        <w:ind w:firstLine="211" w:firstLineChars="100"/>
        <w:jc w:val="both"/>
        <w:rPr>
          <w:rFonts w:hint="eastAsia"/>
          <w:b/>
          <w:bCs/>
          <w:color w:val="C00000"/>
          <w:lang w:val="en-US" w:eastAsia="zh-CN"/>
        </w:rPr>
      </w:pPr>
      <w:r>
        <w:rPr>
          <w:rFonts w:hint="eastAsia"/>
          <w:b/>
          <w:bCs/>
          <w:color w:val="C00000"/>
          <w:lang w:val="en-US" w:eastAsia="zh-CN"/>
        </w:rPr>
        <w:t>2&gt;：通过财政手段限制王权：</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1690年，英国议会对政府的经费规定了专门的用途，同时设立了审</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查委员来审查政府开支，到了安妮女王时期已经形成惯例 。这（    ）</w:t>
      </w:r>
    </w:p>
    <w:p>
      <w:pPr>
        <w:numPr>
          <w:ilvl w:val="0"/>
          <w:numId w:val="0"/>
        </w:numPr>
        <w:ind w:firstLine="420" w:firstLineChars="2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A：降低了政府的行政效率      </w:t>
      </w:r>
      <w:r>
        <w:rPr>
          <w:rFonts w:hint="eastAsia" w:ascii="楷体" w:hAnsi="楷体" w:eastAsia="楷体" w:cs="楷体"/>
          <w:b/>
          <w:bCs/>
          <w:color w:val="C00000"/>
          <w:lang w:val="en-US" w:eastAsia="zh-CN"/>
        </w:rPr>
        <w:t xml:space="preserve">   B：进一步限制了国王的行政权</w:t>
      </w:r>
    </w:p>
    <w:p>
      <w:pPr>
        <w:numPr>
          <w:ilvl w:val="0"/>
          <w:numId w:val="0"/>
        </w:numPr>
        <w:ind w:left="0" w:leftChars="0" w:firstLine="287" w:firstLineChars="137"/>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C：消除了政府的贪污腐败         D：使国王处于统而不治的状态</w:t>
      </w:r>
    </w:p>
    <w:p>
      <w:pPr>
        <w:numPr>
          <w:ilvl w:val="0"/>
          <w:numId w:val="0"/>
        </w:numPr>
        <w:ind w:leftChars="0"/>
        <w:jc w:val="both"/>
        <w:rPr>
          <w:rFonts w:hint="eastAsia"/>
          <w:b/>
          <w:bCs/>
          <w:lang w:val="en-US" w:eastAsia="zh-CN"/>
        </w:rPr>
      </w:pPr>
      <w:r>
        <w:rPr>
          <w:rFonts w:hint="eastAsia"/>
          <w:b/>
          <w:bCs/>
          <w:lang w:val="en-US" w:eastAsia="zh-CN"/>
        </w:rPr>
        <w:t>4：从议会制改革入手考察代议制的完善（未考）</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1832年议会改革法案规定：对年收入凡10磅以上的房户主以及年租在10磅以上的房客都有选举权；同时增加了曼彻斯特、伯明翰、利兹等新兴的大城市代表名额。该法案的制定（    ）</w:t>
      </w:r>
    </w:p>
    <w:p>
      <w:pPr>
        <w:numPr>
          <w:ilvl w:val="0"/>
          <w:numId w:val="0"/>
        </w:numPr>
        <w:ind w:firstLine="420" w:firstLineChars="2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A：利于低收者入阶层进入议会       B：剥夺了土地贵族的政治权利</w:t>
      </w:r>
    </w:p>
    <w:p>
      <w:pPr>
        <w:numPr>
          <w:ilvl w:val="0"/>
          <w:numId w:val="0"/>
        </w:numPr>
        <w:ind w:firstLine="420" w:firstLineChars="200"/>
        <w:jc w:val="both"/>
        <w:rPr>
          <w:rFonts w:hint="eastAsia"/>
          <w:b/>
          <w:bCs/>
          <w:lang w:val="en-US" w:eastAsia="zh-CN"/>
        </w:rPr>
      </w:pPr>
      <w:r>
        <w:rPr>
          <w:rFonts w:hint="eastAsia" w:ascii="楷体" w:hAnsi="楷体" w:eastAsia="楷体" w:cs="楷体"/>
          <w:color w:val="C00000"/>
          <w:lang w:val="en-US" w:eastAsia="zh-CN"/>
        </w:rPr>
        <w:t>C：是工业革命发展的必然产物       D：消除了英国经济发展的失衡</w:t>
      </w:r>
    </w:p>
    <w:p>
      <w:pPr>
        <w:numPr>
          <w:ilvl w:val="0"/>
          <w:numId w:val="0"/>
        </w:numPr>
        <w:ind w:leftChars="0"/>
        <w:jc w:val="both"/>
        <w:rPr>
          <w:rFonts w:hint="eastAsia"/>
          <w:b/>
          <w:bCs/>
          <w:lang w:val="en-US" w:eastAsia="zh-CN"/>
        </w:rPr>
      </w:pPr>
      <w:r>
        <w:rPr>
          <w:rFonts w:hint="eastAsia"/>
          <w:b/>
          <w:bCs/>
          <w:lang w:val="en-US" w:eastAsia="zh-CN"/>
        </w:rPr>
        <w:t>美国：</w:t>
      </w:r>
    </w:p>
    <w:p>
      <w:pPr>
        <w:numPr>
          <w:ilvl w:val="0"/>
          <w:numId w:val="0"/>
        </w:numPr>
        <w:ind w:leftChars="0"/>
        <w:jc w:val="both"/>
        <w:rPr>
          <w:rFonts w:hint="eastAsia"/>
          <w:b/>
          <w:bCs/>
          <w:lang w:val="en-US" w:eastAsia="zh-CN"/>
        </w:rPr>
      </w:pPr>
      <w:r>
        <w:rPr>
          <w:rFonts w:hint="eastAsia"/>
          <w:b/>
          <w:bCs/>
          <w:lang w:val="en-US" w:eastAsia="zh-CN"/>
        </w:rPr>
        <w:t>1：邦联到联邦变化的原因</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2013·全国新课标卷Ⅱ高考·33）华盛顿在1787年3月致麦迪逊的信中说：“凡是有判断能力的人，都不会否认对现行制度进行彻底变革是必需的。我迫切希望这一问题能在全体会议上加以讨论。”这里所说的“彻底变革”是指(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A．革除联邦体制的弊端               B．建立三权分立的共和体制</w:t>
      </w:r>
    </w:p>
    <w:p>
      <w:pPr>
        <w:ind w:firstLine="210" w:firstLineChars="100"/>
        <w:rPr>
          <w:rFonts w:hint="eastAsia"/>
          <w:b/>
          <w:bCs/>
          <w:lang w:val="en-US" w:eastAsia="zh-CN"/>
        </w:rPr>
      </w:pPr>
      <w:r>
        <w:rPr>
          <w:rFonts w:hint="eastAsia" w:ascii="楷体" w:hAnsi="楷体" w:eastAsia="楷体" w:cs="楷体"/>
          <w:lang w:val="en-US" w:eastAsia="zh-CN"/>
        </w:rPr>
        <w:t xml:space="preserve">C．废除君主立宪制                   </w:t>
      </w:r>
      <w:r>
        <w:rPr>
          <w:rFonts w:hint="eastAsia" w:ascii="楷体" w:hAnsi="楷体" w:eastAsia="楷体" w:cs="楷体"/>
          <w:b/>
          <w:bCs/>
          <w:lang w:val="en-US" w:eastAsia="zh-CN"/>
        </w:rPr>
        <w:t>D．改变松散的邦联体制</w:t>
      </w:r>
    </w:p>
    <w:p>
      <w:pPr>
        <w:numPr>
          <w:ilvl w:val="0"/>
          <w:numId w:val="0"/>
        </w:numPr>
        <w:ind w:leftChars="0"/>
        <w:jc w:val="both"/>
        <w:rPr>
          <w:rFonts w:hint="eastAsia"/>
          <w:b/>
          <w:bCs/>
          <w:lang w:val="en-US" w:eastAsia="zh-CN"/>
        </w:rPr>
      </w:pPr>
      <w:r>
        <w:rPr>
          <w:rFonts w:hint="eastAsia"/>
          <w:b/>
          <w:bCs/>
          <w:lang w:val="en-US" w:eastAsia="zh-CN"/>
        </w:rPr>
        <w:t>2：大小州的权利争夺及产生的妥协思想（新课标未考察妥协）</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（2016·江苏高考·16）下表是美国制宪会议中出现的三个国会建设方案。</w:t>
      </w:r>
    </w:p>
    <w:tbl>
      <w:tblPr>
        <w:tblStyle w:val="4"/>
        <w:tblW w:w="784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2520"/>
        <w:gridCol w:w="2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448"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方案一（弗吉尼亚方案）</w:t>
            </w:r>
          </w:p>
        </w:tc>
        <w:tc>
          <w:tcPr>
            <w:tcW w:w="252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方案二（新泽西方案）</w:t>
            </w:r>
          </w:p>
        </w:tc>
        <w:tc>
          <w:tcPr>
            <w:tcW w:w="288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最终方案（康涅狄格方案）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jc w:val="center"/>
        </w:trPr>
        <w:tc>
          <w:tcPr>
            <w:tcW w:w="2448"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设立一个按人口比例分配表决权的国会</w:t>
            </w:r>
          </w:p>
        </w:tc>
        <w:tc>
          <w:tcPr>
            <w:tcW w:w="252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设立一个各州无论大小有同等表决权的国会</w:t>
            </w:r>
          </w:p>
        </w:tc>
        <w:tc>
          <w:tcPr>
            <w:tcW w:w="288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设立各州享有同等表决权的参议院和按人口数确定代表名额的众议院</w:t>
            </w:r>
          </w:p>
        </w:tc>
      </w:tr>
    </w:tbl>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最终方案的形成过程体现了(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  A．选举是民主原则的基本体现         B．国会是代议政体的权力中枢</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  </w:t>
      </w:r>
      <w:r>
        <w:rPr>
          <w:rFonts w:hint="eastAsia" w:ascii="楷体" w:hAnsi="楷体" w:eastAsia="楷体" w:cs="楷体"/>
          <w:b/>
          <w:bCs/>
          <w:lang w:val="en-US" w:eastAsia="zh-CN"/>
        </w:rPr>
        <w:t xml:space="preserve">C．妥协是现代政治的重要机制 </w:t>
      </w:r>
      <w:r>
        <w:rPr>
          <w:rFonts w:hint="eastAsia" w:ascii="楷体" w:hAnsi="楷体" w:eastAsia="楷体" w:cs="楷体"/>
          <w:lang w:val="en-US" w:eastAsia="zh-CN"/>
        </w:rPr>
        <w:t xml:space="preserve">        D．分权是共和制度的关键措施</w:t>
      </w:r>
    </w:p>
    <w:p>
      <w:pPr>
        <w:numPr>
          <w:ilvl w:val="0"/>
          <w:numId w:val="0"/>
        </w:numPr>
        <w:ind w:leftChars="0"/>
        <w:jc w:val="both"/>
        <w:rPr>
          <w:rFonts w:hint="eastAsia"/>
          <w:b/>
          <w:bCs/>
          <w:lang w:val="en-US" w:eastAsia="zh-CN"/>
        </w:rPr>
      </w:pPr>
      <w:r>
        <w:rPr>
          <w:rFonts w:hint="eastAsia"/>
          <w:b/>
          <w:bCs/>
          <w:lang w:val="en-US" w:eastAsia="zh-CN"/>
        </w:rPr>
        <w:t>3：南北经济差异造成的社会现象的考察、战争等（未考）</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（2016·新课标全国Ⅲ卷高考·33）19世纪60年代，总长超过3万英里的美国铁路有多种轨距。南部铁路轨距以5英尺居多，北部最普遍的轨距是4．9英尺，部分地区还采用6英尺、5．6英尺的轨距。这反映出当时美国(　　)</w:t>
      </w:r>
    </w:p>
    <w:p>
      <w:pPr>
        <w:ind w:firstLine="211" w:firstLineChars="100"/>
        <w:rPr>
          <w:rFonts w:hint="eastAsia" w:ascii="楷体" w:hAnsi="楷体" w:eastAsia="楷体" w:cs="楷体"/>
          <w:lang w:val="en-US" w:eastAsia="zh-CN"/>
        </w:rPr>
      </w:pPr>
      <w:r>
        <w:rPr>
          <w:rFonts w:hint="eastAsia" w:ascii="楷体" w:hAnsi="楷体" w:eastAsia="楷体" w:cs="楷体"/>
          <w:b/>
          <w:bCs/>
          <w:lang w:val="en-US" w:eastAsia="zh-CN"/>
        </w:rPr>
        <w:t>A．尚未形成成熟的统一国内市场</w:t>
      </w:r>
      <w:r>
        <w:rPr>
          <w:rFonts w:hint="eastAsia" w:ascii="楷体" w:hAnsi="楷体" w:eastAsia="楷体" w:cs="楷体"/>
          <w:lang w:val="en-US" w:eastAsia="zh-CN"/>
        </w:rPr>
        <w:t xml:space="preserve">       B．铁路是经济增长的主导部门</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C．科技水平限制了制造业的发展       D．战争破坏了基础交通设施建设</w:t>
      </w:r>
    </w:p>
    <w:p>
      <w:pPr>
        <w:numPr>
          <w:ilvl w:val="0"/>
          <w:numId w:val="0"/>
        </w:numPr>
        <w:ind w:leftChars="0"/>
        <w:jc w:val="both"/>
        <w:rPr>
          <w:rFonts w:hint="eastAsia"/>
          <w:b/>
          <w:bCs/>
          <w:lang w:val="en-US" w:eastAsia="zh-CN"/>
        </w:rPr>
      </w:pPr>
      <w:r>
        <w:rPr>
          <w:rFonts w:hint="eastAsia"/>
          <w:b/>
          <w:bCs/>
          <w:lang w:val="en-US" w:eastAsia="zh-CN"/>
        </w:rPr>
        <w:t>4：宪法遗留或人权问题考察</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（2014·全国新课标卷Ⅰ高考·33）根据美国1787年宪法，众议员名额按照各州人口比例分配，各州人口数“按自由人总数加上所有其他人口的五分之三予以确定”。这一规定违背了《独立宣言》中提倡的(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A．主权在民原则  </w:t>
      </w:r>
      <w:r>
        <w:rPr>
          <w:rFonts w:hint="eastAsia" w:ascii="楷体" w:hAnsi="楷体" w:eastAsia="楷体" w:cs="楷体"/>
          <w:b/>
          <w:bCs/>
          <w:lang w:val="en-US" w:eastAsia="zh-CN"/>
        </w:rPr>
        <w:t xml:space="preserve">B．天赋人权原则 </w:t>
      </w:r>
      <w:r>
        <w:rPr>
          <w:rFonts w:hint="eastAsia" w:ascii="楷体" w:hAnsi="楷体" w:eastAsia="楷体" w:cs="楷体"/>
          <w:lang w:val="en-US" w:eastAsia="zh-CN"/>
        </w:rPr>
        <w:t xml:space="preserve">  C．各州自治原则   </w:t>
      </w:r>
      <w:r>
        <w:rPr>
          <w:rFonts w:hint="eastAsia" w:ascii="楷体" w:hAnsi="楷体" w:eastAsia="楷体" w:cs="楷体"/>
          <w:lang w:val="en-US" w:eastAsia="zh-CN"/>
        </w:rPr>
        <w:tab/>
      </w:r>
      <w:r>
        <w:rPr>
          <w:rFonts w:hint="eastAsia" w:ascii="楷体" w:hAnsi="楷体" w:eastAsia="楷体" w:cs="楷体"/>
          <w:lang w:val="en-US" w:eastAsia="zh-CN"/>
        </w:rPr>
        <w:t>D．各州平等原则</w:t>
      </w: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r>
        <w:rPr>
          <w:rFonts w:hint="eastAsia"/>
          <w:b/>
          <w:bCs/>
          <w:lang w:val="en-US" w:eastAsia="zh-CN"/>
        </w:rPr>
        <w:t>法德两国出现较少，故不做研究。</w:t>
      </w:r>
    </w:p>
    <w:p>
      <w:pPr>
        <w:numPr>
          <w:ilvl w:val="0"/>
          <w:numId w:val="0"/>
        </w:numPr>
        <w:ind w:leftChars="0"/>
        <w:jc w:val="both"/>
        <w:rPr>
          <w:rFonts w:hint="eastAsia"/>
          <w:b/>
          <w:bCs/>
          <w:lang w:val="en-US" w:eastAsia="zh-CN"/>
        </w:rPr>
      </w:pPr>
    </w:p>
    <w:p>
      <w:pPr>
        <w:numPr>
          <w:ilvl w:val="0"/>
          <w:numId w:val="0"/>
        </w:numPr>
        <w:ind w:leftChars="0" w:firstLine="3584" w:firstLineChars="1700"/>
        <w:jc w:val="both"/>
        <w:rPr>
          <w:rFonts w:hint="eastAsia"/>
          <w:b/>
          <w:bCs/>
          <w:lang w:val="en-US" w:eastAsia="zh-CN"/>
        </w:rPr>
      </w:pPr>
      <w:r>
        <w:rPr>
          <w:rFonts w:hint="eastAsia"/>
          <w:b/>
          <w:bCs/>
          <w:lang w:val="en-US" w:eastAsia="zh-CN"/>
        </w:rPr>
        <w:t>二：经济</w:t>
      </w:r>
    </w:p>
    <w:p>
      <w:pPr>
        <w:numPr>
          <w:ilvl w:val="0"/>
          <w:numId w:val="0"/>
        </w:numPr>
        <w:jc w:val="both"/>
        <w:rPr>
          <w:rFonts w:hint="eastAsia"/>
          <w:b/>
          <w:bCs/>
          <w:lang w:val="en-US" w:eastAsia="zh-CN"/>
        </w:rPr>
      </w:pPr>
      <w:r>
        <w:rPr>
          <w:rFonts w:hint="eastAsia"/>
          <w:b/>
          <w:bCs/>
          <w:lang w:val="en-US" w:eastAsia="zh-CN"/>
        </w:rPr>
        <w:t>新航路开辟、殖民扩张很少考察故不研究！</w:t>
      </w:r>
    </w:p>
    <w:p>
      <w:pPr>
        <w:numPr>
          <w:ilvl w:val="0"/>
          <w:numId w:val="0"/>
        </w:numPr>
        <w:ind w:leftChars="0"/>
        <w:jc w:val="both"/>
        <w:rPr>
          <w:rFonts w:hint="eastAsia"/>
          <w:b/>
          <w:bCs/>
          <w:lang w:val="en-US" w:eastAsia="zh-CN"/>
        </w:rPr>
      </w:pPr>
      <w:r>
        <w:rPr>
          <w:rFonts w:hint="eastAsia"/>
          <w:b/>
          <w:bCs/>
          <w:lang w:val="en-US" w:eastAsia="zh-CN"/>
        </w:rPr>
        <w:t>1：从工业革命出现的政治因素入手考察</w:t>
      </w:r>
    </w:p>
    <w:p>
      <w:pPr>
        <w:numPr>
          <w:ilvl w:val="0"/>
          <w:numId w:val="0"/>
        </w:numPr>
        <w:ind w:leftChars="0"/>
        <w:jc w:val="both"/>
        <w:rPr>
          <w:rFonts w:hint="eastAsia"/>
          <w:b/>
          <w:bCs/>
          <w:lang w:val="en-US" w:eastAsia="zh-CN"/>
        </w:rPr>
      </w:pPr>
      <w:r>
        <w:rPr>
          <w:rFonts w:hint="eastAsia"/>
          <w:b/>
          <w:bCs/>
          <w:lang w:val="en-US" w:eastAsia="zh-CN"/>
        </w:rPr>
        <w:t xml:space="preserve">   </w:t>
      </w:r>
      <w:r>
        <w:rPr>
          <w:rFonts w:hint="eastAsia" w:ascii="楷体" w:hAnsi="楷体" w:eastAsia="楷体" w:cs="楷体"/>
          <w:color w:val="C00000"/>
          <w:lang w:val="en-US" w:eastAsia="zh-CN"/>
        </w:rPr>
        <w:t>《专利法》是英国人热衷技术发明个改造的重要法律保障。这正是资产阶级政府为了促进经济发展的产物</w:t>
      </w:r>
    </w:p>
    <w:p>
      <w:pPr>
        <w:numPr>
          <w:ilvl w:val="0"/>
          <w:numId w:val="0"/>
        </w:numPr>
        <w:ind w:leftChars="0"/>
        <w:jc w:val="both"/>
        <w:rPr>
          <w:rFonts w:hint="eastAsia"/>
          <w:b/>
          <w:bCs/>
          <w:lang w:val="en-US" w:eastAsia="zh-CN"/>
        </w:rPr>
      </w:pPr>
      <w:r>
        <w:rPr>
          <w:rFonts w:hint="eastAsia"/>
          <w:b/>
          <w:bCs/>
          <w:lang w:val="en-US" w:eastAsia="zh-CN"/>
        </w:rPr>
        <w:t>2：从工业革命诞生的资源条件入手考察：</w:t>
      </w:r>
    </w:p>
    <w:p>
      <w:pPr>
        <w:numPr>
          <w:ilvl w:val="0"/>
          <w:numId w:val="0"/>
        </w:numPr>
        <w:ind w:leftChars="0"/>
        <w:jc w:val="both"/>
        <w:rPr>
          <w:rFonts w:hint="eastAsia"/>
          <w:b/>
          <w:bCs/>
          <w:lang w:val="en-US" w:eastAsia="zh-CN"/>
        </w:rPr>
      </w:pPr>
      <w:r>
        <w:rPr>
          <w:rFonts w:hint="eastAsia"/>
          <w:b/>
          <w:bCs/>
          <w:lang w:val="en-US" w:eastAsia="zh-CN"/>
        </w:rPr>
        <w:t xml:space="preserve">   </w:t>
      </w:r>
      <w:r>
        <w:rPr>
          <w:rFonts w:hint="eastAsia" w:ascii="楷体" w:hAnsi="楷体" w:eastAsia="楷体" w:cs="楷体"/>
          <w:color w:val="C00000"/>
          <w:lang w:val="en-US" w:eastAsia="zh-CN"/>
        </w:rPr>
        <w:t>1735年亚伯拉罕 达比发明了新的方法将实惠参入到矿石中，同时用煤作为燃料增加鼓风的力量。1784年亨利 科特发明了搅炼法，使生铁可以变为熟铁这些都成为工业革命机器生产的先觉条件。</w:t>
      </w:r>
    </w:p>
    <w:p>
      <w:pPr>
        <w:numPr>
          <w:ilvl w:val="0"/>
          <w:numId w:val="0"/>
        </w:numPr>
        <w:ind w:leftChars="0"/>
        <w:jc w:val="both"/>
        <w:rPr>
          <w:rFonts w:hint="eastAsia"/>
          <w:b/>
          <w:bCs/>
          <w:lang w:val="en-US" w:eastAsia="zh-CN"/>
        </w:rPr>
      </w:pPr>
      <w:r>
        <w:rPr>
          <w:rFonts w:hint="eastAsia"/>
          <w:b/>
          <w:bCs/>
          <w:lang w:val="en-US" w:eastAsia="zh-CN"/>
        </w:rPr>
        <w:t>3：从工业革命诞生的市场条件入手考察</w:t>
      </w:r>
    </w:p>
    <w:p>
      <w:pPr>
        <w:rPr>
          <w:rFonts w:hint="eastAsia" w:ascii="楷体" w:hAnsi="楷体" w:eastAsia="楷体" w:cs="楷体"/>
          <w:lang w:val="en-US" w:eastAsia="zh-CN"/>
        </w:rPr>
      </w:pPr>
      <w:r>
        <w:rPr>
          <w:rFonts w:hint="eastAsia" w:ascii="楷体" w:hAnsi="楷体" w:eastAsia="楷体" w:cs="楷体"/>
          <w:lang w:val="en-US" w:eastAsia="zh-CN"/>
        </w:rPr>
        <w:t>2012·安徽高考卷·20）英国学者尼尔·弗格森认为：“如果没有以对廉价服装弹性需求趋于无限大为特征的动态消费社会的同步发展，‘工业革命’就不会在英国发端，更不会延至西方世界的其他地区。”其主要观点是(　　)</w:t>
      </w:r>
    </w:p>
    <w:p>
      <w:pPr>
        <w:rPr>
          <w:rFonts w:hint="eastAsia" w:ascii="楷体" w:hAnsi="楷体" w:eastAsia="楷体" w:cs="楷体"/>
          <w:lang w:val="en-US" w:eastAsia="zh-CN"/>
        </w:rPr>
      </w:pPr>
      <w:r>
        <w:rPr>
          <w:rFonts w:hint="eastAsia" w:ascii="楷体" w:hAnsi="楷体" w:eastAsia="楷体" w:cs="楷体"/>
          <w:b/>
          <w:bCs/>
          <w:lang w:val="en-US" w:eastAsia="zh-CN"/>
        </w:rPr>
        <w:t xml:space="preserve">A．市场扩大成为工业革命的推动力    </w:t>
      </w:r>
      <w:r>
        <w:rPr>
          <w:rFonts w:hint="eastAsia" w:ascii="楷体" w:hAnsi="楷体" w:eastAsia="楷体" w:cs="楷体"/>
          <w:lang w:val="en-US" w:eastAsia="zh-CN"/>
        </w:rPr>
        <w:t xml:space="preserve"> B．英国工业革命始于棉纺织业</w:t>
      </w:r>
    </w:p>
    <w:p>
      <w:pPr>
        <w:rPr>
          <w:rFonts w:hint="eastAsia"/>
          <w:b/>
          <w:bCs/>
          <w:lang w:val="en-US" w:eastAsia="zh-CN"/>
        </w:rPr>
      </w:pPr>
      <w:r>
        <w:rPr>
          <w:rFonts w:hint="eastAsia" w:ascii="楷体" w:hAnsi="楷体" w:eastAsia="楷体" w:cs="楷体"/>
          <w:lang w:val="en-US" w:eastAsia="zh-CN"/>
        </w:rPr>
        <w:t>C．人们对廉价商品的追求过于盲目     D．工业革命由英国扩展到世界</w:t>
      </w:r>
    </w:p>
    <w:p>
      <w:pPr>
        <w:numPr>
          <w:ilvl w:val="0"/>
          <w:numId w:val="0"/>
        </w:numPr>
        <w:ind w:leftChars="0"/>
        <w:jc w:val="both"/>
        <w:rPr>
          <w:rFonts w:hint="eastAsia"/>
          <w:b/>
          <w:bCs/>
          <w:lang w:val="en-US" w:eastAsia="zh-CN"/>
        </w:rPr>
      </w:pPr>
      <w:r>
        <w:rPr>
          <w:rFonts w:hint="eastAsia"/>
          <w:b/>
          <w:bCs/>
          <w:lang w:val="en-US" w:eastAsia="zh-CN"/>
        </w:rPr>
        <w:t>4：从工业革命诞生的劳动力入手考察</w:t>
      </w:r>
    </w:p>
    <w:p>
      <w:pPr>
        <w:numPr>
          <w:ilvl w:val="0"/>
          <w:numId w:val="0"/>
        </w:numPr>
        <w:ind w:leftChars="0"/>
        <w:jc w:val="both"/>
        <w:rPr>
          <w:rFonts w:hint="eastAsia" w:ascii="楷体" w:hAnsi="楷体" w:eastAsia="楷体" w:cs="楷体"/>
          <w:color w:val="C00000"/>
          <w:lang w:val="en-US" w:eastAsia="zh-CN"/>
        </w:rPr>
      </w:pPr>
      <w:r>
        <w:rPr>
          <w:rFonts w:hint="eastAsia"/>
          <w:b/>
          <w:bCs/>
          <w:lang w:val="en-US" w:eastAsia="zh-CN"/>
        </w:rPr>
        <w:t xml:space="preserve">  </w:t>
      </w:r>
      <w:r>
        <w:rPr>
          <w:rFonts w:hint="eastAsia" w:ascii="楷体" w:hAnsi="楷体" w:eastAsia="楷体" w:cs="楷体"/>
          <w:color w:val="C00000"/>
          <w:lang w:val="en-US" w:eastAsia="zh-CN"/>
        </w:rPr>
        <w:t>圈地运动后农民大量涌入城市，为其提供了大量的自由劳动力</w:t>
      </w:r>
    </w:p>
    <w:p>
      <w:pPr>
        <w:numPr>
          <w:ilvl w:val="0"/>
          <w:numId w:val="0"/>
        </w:numPr>
        <w:ind w:leftChars="0"/>
        <w:jc w:val="both"/>
        <w:rPr>
          <w:rFonts w:hint="eastAsia"/>
          <w:b/>
          <w:bCs/>
          <w:lang w:val="en-US" w:eastAsia="zh-CN"/>
        </w:rPr>
      </w:pPr>
      <w:r>
        <w:rPr>
          <w:rFonts w:hint="eastAsia"/>
          <w:b/>
          <w:bCs/>
          <w:lang w:val="en-US" w:eastAsia="zh-CN"/>
        </w:rPr>
        <w:t>4：从贫富差距入手考察工业革命带来的弊端</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（2017·新课标全国Ⅰ卷高考·33）</w:t>
      </w:r>
    </w:p>
    <w:tbl>
      <w:tblPr>
        <w:tblStyle w:val="4"/>
        <w:tblW w:w="7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079"/>
        <w:gridCol w:w="170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1" w:type="dxa"/>
            <w:gridSpan w:val="4"/>
            <w:vAlign w:val="top"/>
          </w:tcPr>
          <w:p>
            <w:pPr>
              <w:rPr>
                <w:rFonts w:hint="eastAsia" w:ascii="楷体" w:hAnsi="楷体" w:eastAsia="楷体" w:cs="楷体"/>
                <w:lang w:val="en-US" w:eastAsia="zh-CN"/>
              </w:rPr>
            </w:pPr>
            <w:r>
              <w:rPr>
                <w:rFonts w:hint="eastAsia" w:ascii="楷体" w:hAnsi="楷体" w:eastAsia="楷体" w:cs="楷体"/>
                <w:lang w:val="en-US" w:eastAsia="zh-CN"/>
              </w:rPr>
              <w:t>英国国民总收入变化表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年份</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约1770</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约1790～1793</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约1830～1835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数额（百万英镑）</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140</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175</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1" w:type="dxa"/>
            <w:gridSpan w:val="4"/>
            <w:vAlign w:val="top"/>
          </w:tcPr>
          <w:p>
            <w:pPr>
              <w:rPr>
                <w:rFonts w:hint="eastAsia" w:ascii="楷体" w:hAnsi="楷体" w:eastAsia="楷体" w:cs="楷体"/>
                <w:lang w:val="en-US" w:eastAsia="zh-CN"/>
              </w:rPr>
            </w:pPr>
            <w:r>
              <w:rPr>
                <w:rFonts w:hint="eastAsia" w:ascii="楷体" w:hAnsi="楷体" w:eastAsia="楷体" w:cs="楷体"/>
                <w:lang w:val="en-US" w:eastAsia="zh-CN"/>
              </w:rPr>
              <w:t>英国工人实际工资变化表（即按实际购买力计算的工资，1851年为100。）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年份</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1755</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1797</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指数</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42．74</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42．48</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78．69</w:t>
            </w:r>
          </w:p>
        </w:tc>
      </w:tr>
    </w:tbl>
    <w:p>
      <w:pPr>
        <w:rPr>
          <w:rFonts w:hint="eastAsia" w:ascii="楷体" w:hAnsi="楷体" w:eastAsia="楷体" w:cs="楷体"/>
          <w:lang w:val="en-US" w:eastAsia="zh-CN"/>
        </w:rPr>
      </w:pPr>
      <w:r>
        <w:rPr>
          <w:rFonts w:hint="eastAsia" w:ascii="楷体" w:hAnsi="楷体" w:eastAsia="楷体" w:cs="楷体"/>
          <w:lang w:val="en-US" w:eastAsia="zh-CN"/>
        </w:rPr>
        <w:t>综合表3可知，在工业革命期间，英国(　　)</w:t>
      </w:r>
    </w:p>
    <w:p>
      <w:pPr>
        <w:rPr>
          <w:rFonts w:hint="eastAsia" w:ascii="楷体" w:hAnsi="楷体" w:eastAsia="楷体" w:cs="楷体"/>
          <w:lang w:val="en-US" w:eastAsia="zh-CN"/>
        </w:rPr>
      </w:pPr>
      <w:r>
        <w:rPr>
          <w:rFonts w:hint="eastAsia" w:ascii="楷体" w:hAnsi="楷体" w:eastAsia="楷体" w:cs="楷体"/>
          <w:lang w:val="en-US" w:eastAsia="zh-CN"/>
        </w:rPr>
        <w:t>A．工人实际收入与经济发展同步增长   B．经济快速发展依赖于廉价的劳动力</w:t>
      </w:r>
    </w:p>
    <w:p>
      <w:pPr>
        <w:rPr>
          <w:rFonts w:hint="eastAsia" w:ascii="楷体" w:hAnsi="楷体" w:eastAsia="楷体" w:cs="楷体"/>
          <w:b/>
          <w:bCs/>
          <w:lang w:val="en-US" w:eastAsia="zh-CN"/>
        </w:rPr>
      </w:pPr>
      <w:r>
        <w:rPr>
          <w:rFonts w:hint="eastAsia" w:ascii="楷体" w:hAnsi="楷体" w:eastAsia="楷体" w:cs="楷体"/>
          <w:lang w:val="en-US" w:eastAsia="zh-CN"/>
        </w:rPr>
        <w:t xml:space="preserve">C．工人生活整体上没有改善         </w:t>
      </w:r>
      <w:r>
        <w:rPr>
          <w:rFonts w:hint="eastAsia" w:ascii="楷体" w:hAnsi="楷体" w:eastAsia="楷体" w:cs="楷体"/>
          <w:b/>
          <w:bCs/>
          <w:lang w:val="en-US" w:eastAsia="zh-CN"/>
        </w:rPr>
        <w:t xml:space="preserve">  D．社会贫富差距进一步拉大</w:t>
      </w:r>
    </w:p>
    <w:p>
      <w:pPr>
        <w:numPr>
          <w:ilvl w:val="0"/>
          <w:numId w:val="0"/>
        </w:numPr>
        <w:ind w:leftChars="0"/>
        <w:jc w:val="both"/>
        <w:rPr>
          <w:rFonts w:hint="eastAsia"/>
          <w:lang w:val="en-US" w:eastAsia="zh-CN"/>
        </w:rPr>
      </w:pPr>
    </w:p>
    <w:p>
      <w:pPr>
        <w:numPr>
          <w:ilvl w:val="0"/>
          <w:numId w:val="0"/>
        </w:numPr>
        <w:ind w:leftChars="0"/>
        <w:jc w:val="both"/>
        <w:rPr>
          <w:rFonts w:hint="eastAsia"/>
          <w:b/>
          <w:bCs/>
          <w:lang w:val="en-US" w:eastAsia="zh-CN"/>
        </w:rPr>
      </w:pPr>
      <w:r>
        <w:rPr>
          <w:rFonts w:hint="eastAsia"/>
          <w:b/>
          <w:bCs/>
          <w:lang w:val="en-US" w:eastAsia="zh-CN"/>
        </w:rPr>
        <w:t>5：从社会矛盾入手考察工业革命的弊端</w:t>
      </w:r>
    </w:p>
    <w:p>
      <w:pPr>
        <w:rPr>
          <w:rFonts w:hint="eastAsia" w:ascii="楷体" w:hAnsi="楷体" w:eastAsia="楷体" w:cs="楷体"/>
          <w:lang w:val="en-US" w:eastAsia="zh-CN"/>
        </w:rPr>
      </w:pPr>
      <w:r>
        <w:rPr>
          <w:rFonts w:hint="eastAsia" w:ascii="楷体" w:hAnsi="楷体" w:eastAsia="楷体" w:cs="楷体"/>
          <w:lang w:val="en-US" w:eastAsia="zh-CN"/>
        </w:rPr>
        <w:t>（2016·新课标全国Ⅱ卷高考·33）英国18世纪人口死亡率明显下降，但1816年以后死亡率上升。1831～1841年，工厂集中的伯明翰每千人死亡率由14．6上升到27．2，利物浦由21上升到34．8。导致上述情况发生的重要原因是(　　)</w:t>
      </w:r>
    </w:p>
    <w:p>
      <w:pPr>
        <w:rPr>
          <w:rFonts w:hint="eastAsia" w:ascii="楷体" w:hAnsi="楷体" w:eastAsia="楷体" w:cs="楷体"/>
          <w:lang w:val="en-US" w:eastAsia="zh-CN"/>
        </w:rPr>
      </w:pPr>
      <w:r>
        <w:rPr>
          <w:rFonts w:hint="eastAsia" w:ascii="楷体" w:hAnsi="楷体" w:eastAsia="楷体" w:cs="楷体"/>
          <w:b/>
          <w:bCs/>
          <w:lang w:val="en-US" w:eastAsia="zh-CN"/>
        </w:rPr>
        <w:t xml:space="preserve">A．城市环境极其恶化 </w:t>
      </w:r>
      <w:r>
        <w:rPr>
          <w:rFonts w:hint="eastAsia" w:ascii="楷体" w:hAnsi="楷体" w:eastAsia="楷体" w:cs="楷体"/>
          <w:lang w:val="en-US" w:eastAsia="zh-CN"/>
        </w:rPr>
        <w:t xml:space="preserve">                B．化学工业污染严重</w:t>
      </w:r>
    </w:p>
    <w:p>
      <w:pPr>
        <w:rPr>
          <w:rFonts w:hint="eastAsia"/>
          <w:lang w:val="en-US" w:eastAsia="zh-CN"/>
        </w:rPr>
      </w:pPr>
      <w:r>
        <w:rPr>
          <w:rFonts w:hint="eastAsia" w:ascii="楷体" w:hAnsi="楷体" w:eastAsia="楷体" w:cs="楷体"/>
          <w:lang w:val="en-US" w:eastAsia="zh-CN"/>
        </w:rPr>
        <w:t>C．人口膨胀食物短缺                 D．医疗技术水平下降</w:t>
      </w:r>
    </w:p>
    <w:p>
      <w:pPr>
        <w:numPr>
          <w:ilvl w:val="0"/>
          <w:numId w:val="0"/>
        </w:numPr>
        <w:ind w:leftChars="0"/>
        <w:jc w:val="both"/>
        <w:rPr>
          <w:rFonts w:hint="eastAsia"/>
          <w:b/>
          <w:bCs/>
          <w:lang w:val="en-US" w:eastAsia="zh-CN"/>
        </w:rPr>
      </w:pPr>
      <w:r>
        <w:rPr>
          <w:rFonts w:hint="eastAsia"/>
          <w:b/>
          <w:bCs/>
          <w:lang w:val="en-US" w:eastAsia="zh-CN"/>
        </w:rPr>
        <w:t>6：从生产关系入手考察工业革命</w:t>
      </w:r>
    </w:p>
    <w:p>
      <w:pPr>
        <w:rPr>
          <w:rFonts w:hint="eastAsia" w:ascii="楷体" w:hAnsi="楷体" w:eastAsia="楷体" w:cs="楷体"/>
          <w:lang w:val="en-US" w:eastAsia="zh-CN"/>
        </w:rPr>
      </w:pPr>
      <w:r>
        <w:rPr>
          <w:rFonts w:hint="eastAsia" w:ascii="楷体" w:hAnsi="楷体" w:eastAsia="楷体" w:cs="楷体"/>
          <w:lang w:val="en-US" w:eastAsia="zh-CN"/>
        </w:rPr>
        <w:t>（2014·全国新课标卷Ⅱ高考·33）有人描述19世纪初英国的情景时说，妇女和女孩们曾从黎明到深夜整天不断地使用的嘤嘤作响的纺车，如今已被弃置屋隅。那些打着拍子砰然作响的手织机也多半闲置无闻。这说明(　　)</w:t>
      </w:r>
    </w:p>
    <w:p>
      <w:pPr>
        <w:rPr>
          <w:rFonts w:hint="eastAsia" w:ascii="楷体" w:hAnsi="楷体" w:eastAsia="楷体" w:cs="楷体"/>
          <w:lang w:val="en-US" w:eastAsia="zh-CN"/>
        </w:rPr>
      </w:pPr>
      <w:r>
        <w:rPr>
          <w:rFonts w:hint="eastAsia" w:ascii="楷体" w:hAnsi="楷体" w:eastAsia="楷体" w:cs="楷体"/>
          <w:b/>
          <w:bCs/>
          <w:lang w:val="en-US" w:eastAsia="zh-CN"/>
        </w:rPr>
        <w:t>A．生产领域出现革命性变化</w:t>
      </w:r>
      <w:r>
        <w:rPr>
          <w:rFonts w:hint="eastAsia" w:ascii="楷体" w:hAnsi="楷体" w:eastAsia="楷体" w:cs="楷体"/>
          <w:lang w:val="en-US" w:eastAsia="zh-CN"/>
        </w:rPr>
        <w:t xml:space="preserve">           B．工业革命推动妇女解放</w:t>
      </w:r>
    </w:p>
    <w:p>
      <w:pPr>
        <w:rPr>
          <w:rFonts w:hint="eastAsia"/>
          <w:b/>
          <w:bCs/>
          <w:lang w:val="en-US" w:eastAsia="zh-CN"/>
        </w:rPr>
      </w:pPr>
      <w:r>
        <w:rPr>
          <w:rFonts w:hint="eastAsia" w:ascii="楷体" w:hAnsi="楷体" w:eastAsia="楷体" w:cs="楷体"/>
          <w:lang w:val="en-US" w:eastAsia="zh-CN"/>
        </w:rPr>
        <w:t>C．重工业成为国民经济主导           D．家庭手工业已不复存在</w:t>
      </w:r>
    </w:p>
    <w:p>
      <w:pPr>
        <w:numPr>
          <w:ilvl w:val="0"/>
          <w:numId w:val="0"/>
        </w:numPr>
        <w:ind w:leftChars="0"/>
        <w:jc w:val="both"/>
        <w:rPr>
          <w:rFonts w:hint="eastAsia"/>
          <w:b/>
          <w:bCs/>
          <w:lang w:val="en-US" w:eastAsia="zh-CN"/>
        </w:rPr>
      </w:pPr>
      <w:r>
        <w:rPr>
          <w:rFonts w:hint="eastAsia"/>
          <w:b/>
          <w:bCs/>
          <w:lang w:val="en-US" w:eastAsia="zh-CN"/>
        </w:rPr>
        <w:t>7：从城市发展考察工业革命（未考）</w:t>
      </w:r>
    </w:p>
    <w:p>
      <w:pPr>
        <w:widowControl/>
        <w:spacing w:line="360" w:lineRule="auto"/>
        <w:jc w:val="left"/>
        <w:rPr>
          <w:rFonts w:hint="eastAsia"/>
          <w:color w:val="auto"/>
          <w:kern w:val="0"/>
          <w:szCs w:val="21"/>
        </w:rPr>
      </w:pPr>
      <w:r>
        <w:rPr>
          <w:rFonts w:hint="eastAsia" w:hAnsi="宋体"/>
          <w:color w:val="auto"/>
        </w:rPr>
        <w:t>（</w:t>
      </w:r>
      <w:r>
        <w:rPr>
          <w:rFonts w:hint="eastAsia"/>
          <w:color w:val="auto"/>
        </w:rPr>
        <w:t>2012·</w:t>
      </w:r>
      <w:r>
        <w:rPr>
          <w:rFonts w:hint="eastAsia" w:ascii="黑体" w:hAnsi="黑体" w:eastAsia="黑体"/>
          <w:color w:val="auto"/>
          <w:szCs w:val="21"/>
        </w:rPr>
        <w:t>全国课标卷</w:t>
      </w:r>
      <w:r>
        <w:rPr>
          <w:rFonts w:hint="eastAsia"/>
          <w:color w:val="auto"/>
        </w:rPr>
        <w:t>·40</w:t>
      </w:r>
      <w:r>
        <w:rPr>
          <w:rFonts w:hint="eastAsia" w:hAnsi="宋体"/>
          <w:color w:val="auto"/>
        </w:rPr>
        <w:t>）</w:t>
      </w:r>
      <w:r>
        <w:rPr>
          <w:rFonts w:hint="eastAsia" w:hAnsi="宋体"/>
          <w:color w:val="auto"/>
          <w:kern w:val="0"/>
          <w:szCs w:val="21"/>
        </w:rPr>
        <w:t>（</w:t>
      </w:r>
      <w:r>
        <w:rPr>
          <w:rFonts w:hint="eastAsia"/>
          <w:color w:val="auto"/>
          <w:kern w:val="0"/>
          <w:szCs w:val="21"/>
        </w:rPr>
        <w:t>25</w:t>
      </w:r>
      <w:r>
        <w:rPr>
          <w:rFonts w:hint="eastAsia" w:hAnsi="宋体"/>
          <w:color w:val="auto"/>
          <w:kern w:val="0"/>
          <w:szCs w:val="21"/>
        </w:rPr>
        <w:t>分）阅读材料，完成下列各题。</w:t>
      </w:r>
    </w:p>
    <w:p>
      <w:pPr>
        <w:rPr>
          <w:rFonts w:hint="eastAsia" w:ascii="楷体" w:hAnsi="楷体" w:eastAsia="楷体" w:cs="楷体"/>
          <w:b/>
          <w:bCs/>
          <w:color w:val="C00000"/>
          <w:lang w:val="en-US" w:eastAsia="zh-CN"/>
        </w:rPr>
      </w:pPr>
      <w:r>
        <w:rPr>
          <w:rFonts w:hint="eastAsia" w:ascii="楷体" w:hAnsi="楷体" w:eastAsia="楷体" w:cs="楷体"/>
          <w:b/>
          <w:bCs/>
          <w:color w:val="C00000"/>
          <w:lang w:val="en-US" w:eastAsia="zh-CN"/>
        </w:rPr>
        <w:t>材料  1868年，英国伦敦议会大厦前的十字路口安装了世界上第一盏煤气信号灯。它由一位警察牵动皮带操作：红灯停，绿灯行。这盏信号灯出现后，伦敦这个最繁忙的路口交通秩序有所好转。</w:t>
      </w:r>
    </w:p>
    <w:p>
      <w:pPr>
        <w:rPr>
          <w:rFonts w:hint="eastAsia" w:ascii="楷体" w:hAnsi="楷体" w:eastAsia="楷体" w:cs="楷体"/>
          <w:b/>
          <w:bCs/>
          <w:color w:val="C00000"/>
          <w:lang w:val="en-US" w:eastAsia="zh-CN"/>
        </w:rPr>
      </w:pPr>
      <w:r>
        <w:rPr>
          <w:rFonts w:hint="eastAsia" w:ascii="楷体" w:hAnsi="楷体" w:eastAsia="楷体" w:cs="楷体"/>
          <w:b/>
          <w:bCs/>
          <w:color w:val="C00000"/>
          <w:lang w:val="en-US" w:eastAsia="zh-CN"/>
        </w:rPr>
        <w:t>问题：概括交通信号灯诞生的历史背景。</w:t>
      </w: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r>
        <w:rPr>
          <w:rFonts w:hint="eastAsia"/>
          <w:b/>
          <w:bCs/>
          <w:lang w:val="en-US" w:eastAsia="zh-CN"/>
        </w:rPr>
        <w:t>8：从社会制度的变革入手考察工业革命（未考）</w:t>
      </w:r>
    </w:p>
    <w:p>
      <w:pPr>
        <w:rPr>
          <w:rFonts w:hint="eastAsia" w:ascii="楷体" w:hAnsi="楷体" w:eastAsia="楷体" w:cs="楷体"/>
          <w:lang w:val="en-US" w:eastAsia="zh-CN"/>
        </w:rPr>
      </w:pPr>
      <w:r>
        <w:rPr>
          <w:rFonts w:hint="eastAsia" w:ascii="楷体" w:hAnsi="楷体" w:eastAsia="楷体" w:cs="楷体"/>
          <w:lang w:val="en-US" w:eastAsia="zh-CN"/>
        </w:rPr>
        <w:t>（2013·江苏高考·16）“工业革命改变了英国的社会结构，经济的持续增长造成中等阶级与工人阶级力量的壮大，贵族、大地主的地位与经济实力都大为下降了，但他们仍把持政治权力，造成权力分配与社会力量对比高度脱节的状态。”为了解决这种“状态”，英国在政治上(　　)</w:t>
      </w:r>
    </w:p>
    <w:p>
      <w:pPr>
        <w:rPr>
          <w:rFonts w:hint="eastAsia" w:ascii="楷体" w:hAnsi="楷体" w:eastAsia="楷体" w:cs="楷体"/>
          <w:lang w:val="en-US" w:eastAsia="zh-CN"/>
        </w:rPr>
      </w:pPr>
      <w:r>
        <w:rPr>
          <w:rFonts w:hint="eastAsia" w:ascii="楷体" w:hAnsi="楷体" w:eastAsia="楷体" w:cs="楷体"/>
          <w:lang w:val="en-US" w:eastAsia="zh-CN"/>
        </w:rPr>
        <w:t xml:space="preserve">   A．发动光荣革命，与新贵族阶层妥协  B．颁布《权利法案》，确立了议会主权</w:t>
      </w:r>
    </w:p>
    <w:p>
      <w:pPr>
        <w:rPr>
          <w:rFonts w:hint="eastAsia" w:ascii="楷体" w:hAnsi="楷体" w:eastAsia="楷体" w:cs="楷体"/>
          <w:b/>
          <w:bCs/>
          <w:lang w:val="en-US" w:eastAsia="zh-CN"/>
        </w:rPr>
      </w:pPr>
      <w:r>
        <w:rPr>
          <w:rFonts w:hint="eastAsia" w:ascii="楷体" w:hAnsi="楷体" w:eastAsia="楷体" w:cs="楷体"/>
          <w:lang w:val="en-US" w:eastAsia="zh-CN"/>
        </w:rPr>
        <w:t xml:space="preserve">   C．建立内阁机构，限制国王的行政权  </w:t>
      </w:r>
      <w:r>
        <w:rPr>
          <w:rFonts w:hint="eastAsia" w:ascii="楷体" w:hAnsi="楷体" w:eastAsia="楷体" w:cs="楷体"/>
          <w:b/>
          <w:bCs/>
          <w:lang w:val="en-US" w:eastAsia="zh-CN"/>
        </w:rPr>
        <w:t>D．改革议会制度，中等阶级更多参政</w:t>
      </w:r>
    </w:p>
    <w:p>
      <w:pPr>
        <w:rPr>
          <w:rFonts w:hint="eastAsia" w:ascii="楷体" w:hAnsi="楷体" w:eastAsia="楷体" w:cs="楷体"/>
          <w:lang w:val="en-US" w:eastAsia="zh-CN"/>
        </w:rPr>
      </w:pPr>
    </w:p>
    <w:p>
      <w:pPr>
        <w:numPr>
          <w:ilvl w:val="0"/>
          <w:numId w:val="0"/>
        </w:numPr>
        <w:ind w:leftChars="0"/>
        <w:jc w:val="both"/>
        <w:rPr>
          <w:rFonts w:hint="eastAsia"/>
          <w:b/>
          <w:bCs/>
          <w:lang w:val="en-US" w:eastAsia="zh-CN"/>
        </w:rPr>
      </w:pPr>
      <w:r>
        <w:rPr>
          <w:rFonts w:hint="eastAsia"/>
          <w:b/>
          <w:bCs/>
          <w:lang w:val="en-US" w:eastAsia="zh-CN"/>
        </w:rPr>
        <w:t>9：从西方国家经济数据考察一、二工业革命</w:t>
      </w:r>
    </w:p>
    <w:p>
      <w:pPr>
        <w:rPr>
          <w:rFonts w:hint="eastAsia" w:ascii="楷体" w:hAnsi="楷体" w:eastAsia="楷体" w:cs="楷体"/>
          <w:lang w:val="en-US" w:eastAsia="zh-CN"/>
        </w:rPr>
      </w:pPr>
      <w:r>
        <w:rPr>
          <w:rFonts w:hint="eastAsia" w:ascii="楷体" w:hAnsi="楷体" w:eastAsia="楷体" w:cs="楷体"/>
          <w:lang w:val="en-US" w:eastAsia="zh-CN"/>
        </w:rPr>
        <w:t>（2015·新课标全国Ⅱ卷高考·33）由表1可以推知，19世纪70年代到20世纪初(　　)</w:t>
      </w:r>
    </w:p>
    <w:p>
      <w:pPr>
        <w:rPr>
          <w:rFonts w:hint="eastAsia" w:ascii="楷体" w:hAnsi="楷体" w:eastAsia="楷体" w:cs="楷体"/>
          <w:lang w:val="en-US" w:eastAsia="zh-CN"/>
        </w:rPr>
      </w:pPr>
      <w:r>
        <w:rPr>
          <w:rFonts w:hint="eastAsia" w:ascii="楷体" w:hAnsi="楷体" w:eastAsia="楷体" w:cs="楷体"/>
          <w:lang w:val="en-US" w:eastAsia="zh-CN"/>
        </w:rPr>
        <w:t>表1  英、美、法、德工业生产总和在世界工业生产中所占比例表</w:t>
      </w:r>
    </w:p>
    <w:tbl>
      <w:tblPr>
        <w:tblStyle w:val="3"/>
        <w:tblW w:w="6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58"/>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年代</w:t>
            </w:r>
          </w:p>
        </w:tc>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1870</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1896～1900</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比例</w:t>
            </w:r>
          </w:p>
        </w:tc>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78%</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74%</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72%</w:t>
            </w:r>
          </w:p>
        </w:tc>
      </w:tr>
    </w:tbl>
    <w:p>
      <w:pPr>
        <w:rPr>
          <w:rFonts w:hint="eastAsia" w:ascii="楷体" w:hAnsi="楷体" w:eastAsia="楷体" w:cs="楷体"/>
          <w:lang w:val="en-US" w:eastAsia="zh-CN"/>
        </w:rPr>
      </w:pPr>
      <w:r>
        <w:rPr>
          <w:rFonts w:hint="eastAsia" w:ascii="楷体" w:hAnsi="楷体" w:eastAsia="楷体" w:cs="楷体"/>
          <w:lang w:val="en-US" w:eastAsia="zh-CN"/>
        </w:rPr>
        <w:t xml:space="preserve">A．欧美发达国家已经开始盛极而衰  </w:t>
      </w:r>
      <w:r>
        <w:rPr>
          <w:rFonts w:hint="eastAsia" w:ascii="楷体" w:hAnsi="楷体" w:eastAsia="楷体" w:cs="楷体"/>
          <w:lang w:val="en-US" w:eastAsia="zh-CN"/>
        </w:rPr>
        <w:tab/>
      </w:r>
      <w:r>
        <w:rPr>
          <w:rFonts w:hint="eastAsia" w:ascii="楷体" w:hAnsi="楷体" w:eastAsia="楷体" w:cs="楷体"/>
          <w:lang w:val="en-US" w:eastAsia="zh-CN"/>
        </w:rPr>
        <w:t>B．世界各地的工业化有所发展</w:t>
      </w:r>
    </w:p>
    <w:p>
      <w:pPr>
        <w:rPr>
          <w:rFonts w:hint="eastAsia" w:ascii="楷体" w:hAnsi="楷体" w:eastAsia="楷体" w:cs="楷体"/>
          <w:lang w:val="en-US" w:eastAsia="zh-CN"/>
        </w:rPr>
      </w:pPr>
      <w:r>
        <w:rPr>
          <w:rFonts w:hint="eastAsia" w:ascii="楷体" w:hAnsi="楷体" w:eastAsia="楷体" w:cs="楷体"/>
          <w:b/>
          <w:bCs/>
          <w:lang w:val="en-US" w:eastAsia="zh-CN"/>
        </w:rPr>
        <w:t xml:space="preserve">C．世界各国工业发展差距明显缩小 </w:t>
      </w:r>
      <w:r>
        <w:rPr>
          <w:rFonts w:hint="eastAsia" w:ascii="楷体" w:hAnsi="楷体" w:eastAsia="楷体" w:cs="楷体"/>
          <w:lang w:val="en-US" w:eastAsia="zh-CN"/>
        </w:rPr>
        <w:t xml:space="preserve"> </w:t>
      </w:r>
      <w:r>
        <w:rPr>
          <w:rFonts w:hint="eastAsia" w:ascii="楷体" w:hAnsi="楷体" w:eastAsia="楷体" w:cs="楷体"/>
          <w:lang w:val="en-US" w:eastAsia="zh-CN"/>
        </w:rPr>
        <w:tab/>
      </w:r>
      <w:r>
        <w:rPr>
          <w:rFonts w:hint="eastAsia" w:ascii="楷体" w:hAnsi="楷体" w:eastAsia="楷体" w:cs="楷体"/>
          <w:lang w:val="en-US" w:eastAsia="zh-CN"/>
        </w:rPr>
        <w:t>D．世界经济结构发生重大变化</w:t>
      </w:r>
    </w:p>
    <w:p>
      <w:pPr>
        <w:numPr>
          <w:ilvl w:val="0"/>
          <w:numId w:val="0"/>
        </w:numPr>
        <w:ind w:leftChars="0"/>
        <w:jc w:val="both"/>
        <w:rPr>
          <w:rFonts w:hint="eastAsia"/>
          <w:b/>
          <w:bCs/>
          <w:lang w:val="en-US" w:eastAsia="zh-CN"/>
        </w:rPr>
      </w:pPr>
      <w:r>
        <w:rPr>
          <w:rFonts w:hint="eastAsia"/>
          <w:b/>
          <w:bCs/>
          <w:lang w:val="en-US" w:eastAsia="zh-CN"/>
        </w:rPr>
        <w:t>10：圈地运动入手考察对工业革命影响条件（选择题未考，别的省份在材料题中出现过）</w:t>
      </w:r>
    </w:p>
    <w:p>
      <w:pPr>
        <w:numPr>
          <w:ilvl w:val="0"/>
          <w:numId w:val="0"/>
        </w:numPr>
        <w:ind w:leftChars="0"/>
        <w:jc w:val="both"/>
        <w:rPr>
          <w:rFonts w:hint="eastAsia"/>
          <w:b/>
          <w:bCs/>
          <w:lang w:val="en-US" w:eastAsia="zh-CN"/>
        </w:rPr>
      </w:pPr>
      <w:r>
        <w:rPr>
          <w:rFonts w:hint="eastAsia"/>
          <w:b/>
          <w:bCs/>
          <w:lang w:val="en-US" w:eastAsia="zh-CN"/>
        </w:rPr>
        <w:t>11：从工业革命对社会的影响入手考察</w:t>
      </w:r>
    </w:p>
    <w:p>
      <w:pPr>
        <w:rPr>
          <w:rFonts w:hint="eastAsia" w:ascii="华文楷体" w:hAnsi="华文楷体" w:eastAsia="华文楷体" w:cs="华文楷体"/>
          <w:color w:val="C00000"/>
          <w:lang w:val="en-US" w:eastAsia="zh-CN"/>
        </w:rPr>
      </w:pPr>
      <w:r>
        <w:rPr>
          <w:rFonts w:hint="eastAsia"/>
          <w:lang w:val="en-US" w:eastAsia="zh-CN"/>
        </w:rPr>
        <w:t xml:space="preserve">   </w:t>
      </w:r>
      <w:r>
        <w:rPr>
          <w:rFonts w:hint="eastAsia" w:ascii="华文楷体" w:hAnsi="华文楷体" w:eastAsia="华文楷体" w:cs="华文楷体"/>
          <w:color w:val="C00000"/>
          <w:lang w:val="en-US" w:eastAsia="zh-CN"/>
        </w:rPr>
        <w:t>1：近代基础教育的开始普及</w:t>
      </w:r>
    </w:p>
    <w:p>
      <w:pPr>
        <w:ind w:left="840" w:leftChars="200" w:hanging="420" w:hangingChars="200"/>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1825你那普鲁士实行义务教育制度，于此同时，政府还兴办了多种中等专业技术学校和职工补习学校。在普通中学增设了自然科学课程在高等学校将教育、科研与生产相结合。</w:t>
      </w:r>
    </w:p>
    <w:p>
      <w:pPr>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2：工厂制度的建立。</w:t>
      </w:r>
    </w:p>
    <w:p>
      <w:pPr>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3：生活习惯发生了变化如人们对时间的认识上从看太阳位置到钟表的普及</w:t>
      </w:r>
    </w:p>
    <w:p>
      <w:pPr>
        <w:ind w:left="630" w:hanging="630" w:hangingChars="300"/>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4：女性社会地位的提高。女性成为家庭经济来源与社会工人的参与者，提高了其经济地位，从而促使了女权运动的兴起。</w:t>
      </w:r>
    </w:p>
    <w:p>
      <w:pPr>
        <w:rPr>
          <w:rFonts w:hint="eastAsia" w:ascii="华文楷体" w:hAnsi="华文楷体" w:eastAsia="华文楷体" w:cs="华文楷体"/>
          <w:b w:val="0"/>
          <w:bCs w:val="0"/>
          <w:color w:val="C00000"/>
          <w:lang w:val="en-US" w:eastAsia="zh-CN"/>
        </w:rPr>
      </w:pPr>
      <w:r>
        <w:rPr>
          <w:rFonts w:hint="eastAsia" w:ascii="华文楷体" w:hAnsi="华文楷体" w:eastAsia="华文楷体" w:cs="华文楷体"/>
          <w:b/>
          <w:bCs/>
          <w:color w:val="C00000"/>
          <w:lang w:val="en-US" w:eastAsia="zh-CN"/>
        </w:rPr>
        <w:t xml:space="preserve">   </w:t>
      </w:r>
      <w:r>
        <w:rPr>
          <w:rFonts w:hint="eastAsia" w:ascii="华文楷体" w:hAnsi="华文楷体" w:eastAsia="华文楷体" w:cs="华文楷体"/>
          <w:b w:val="0"/>
          <w:bCs w:val="0"/>
          <w:color w:val="C00000"/>
          <w:lang w:val="en-US" w:eastAsia="zh-CN"/>
        </w:rPr>
        <w:t>5：工人运动</w:t>
      </w:r>
    </w:p>
    <w:p>
      <w:pPr>
        <w:rPr>
          <w:rFonts w:hint="eastAsia"/>
          <w:b/>
          <w:bCs/>
          <w:lang w:val="en-US" w:eastAsia="zh-CN"/>
        </w:rPr>
      </w:pPr>
    </w:p>
    <w:p>
      <w:pPr>
        <w:rPr>
          <w:rFonts w:hint="eastAsia"/>
          <w:b/>
          <w:bCs/>
          <w:lang w:val="en-US" w:eastAsia="zh-CN"/>
        </w:rPr>
      </w:pPr>
    </w:p>
    <w:p>
      <w:pPr>
        <w:rPr>
          <w:rFonts w:hint="eastAsia"/>
          <w:b/>
          <w:bCs/>
          <w:lang w:val="en-US" w:eastAsia="zh-CN"/>
        </w:rPr>
      </w:pPr>
      <w:r>
        <w:rPr>
          <w:rFonts w:hint="eastAsia"/>
          <w:b/>
          <w:bCs/>
          <w:lang w:val="en-US" w:eastAsia="zh-CN"/>
        </w:rPr>
        <w:t>文化史部分新课标卷涉及较少故不做研究！</w:t>
      </w:r>
    </w:p>
    <w:p>
      <w:pPr>
        <w:rPr>
          <w:rFonts w:hint="eastAsia"/>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07F8B"/>
    <w:rsid w:val="07B908C8"/>
    <w:rsid w:val="1DB80D81"/>
    <w:rsid w:val="220378C8"/>
    <w:rsid w:val="6B107F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69ab20a-c7de-4958-89e6-8a337aa18647"/>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2019-04-25T13:43:00Z</dcterms:created>
  <dc:creator>高考～中考历史小闫子</dc:creator>
  <cp:lastModifiedBy>高考～中考历史小闫子</cp:lastModifiedBy>
  <dcterms:modified xsi:type="dcterms:W3CDTF">2019-04-27T11:40:42Z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